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CD466" w14:textId="38D9C7D8" w:rsidR="00EE5D4A" w:rsidRPr="00980DF8" w:rsidRDefault="003E4236" w:rsidP="00980DF8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DÁTUM</w:t>
      </w: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>PODUJATIE</w:t>
      </w: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u w:val="single"/>
          <w:shd w:val="clear" w:color="auto" w:fill="FFFFFF"/>
        </w:rPr>
        <w:t>MIESTO  </w:t>
      </w:r>
      <w:r>
        <w:rPr>
          <w:rFonts w:ascii="Arial" w:hAnsi="Arial" w:cs="Arial"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11.2.2024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Karneval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detí                            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</w:t>
      </w:r>
      <w:r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18.2.2024</w:t>
      </w:r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>Požehnanie manželských párov</w:t>
      </w:r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 w:rsidR="00980DF8"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Gánovce</w:t>
      </w:r>
      <w:r>
        <w:rPr>
          <w:rFonts w:ascii="Open Sans" w:hAnsi="Open Sans" w:cs="Open Sans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  <w:shd w:val="clear" w:color="auto" w:fill="FFFFFF"/>
        </w:rPr>
        <w:t>Hranovnica</w:t>
      </w:r>
      <w:r>
        <w:rPr>
          <w:rFonts w:ascii="Open Sans" w:hAnsi="Open Sans" w:cs="Open Sans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4.4.2024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Predveľkonočné stretnutie starších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12.5.2024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Deň matiek – nedeľa kresťanskej rodiny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26.5.2024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Spomienka na konfirmáciu po 50. rokoch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9.6.2024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Konfirmácia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Zborový výlet: Spoznávajme miesta J.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Tranovského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Lipt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Mikuláš &amp; Sliezsko</w:t>
      </w:r>
      <w:r>
        <w:rPr>
          <w:rFonts w:ascii="Arial" w:hAnsi="Arial" w:cs="Arial"/>
          <w:color w:val="000000"/>
          <w:shd w:val="clear" w:color="auto" w:fill="FFFFFF"/>
        </w:rPr>
        <w:br/>
        <w:t>4. - 9.6.2024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Spoznávajme M. Luthera a Stretnutie kresťanov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Nemecko &amp; Poľsko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11. - 16.6.2024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Mesto apoštolov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Rím a Vatikán</w:t>
      </w:r>
      <w:r>
        <w:rPr>
          <w:rFonts w:ascii="Open Sans" w:hAnsi="Open Sans" w:cs="Open Sans"/>
          <w:color w:val="000000"/>
          <w:shd w:val="clear" w:color="auto" w:fill="FFFFFF"/>
        </w:rPr>
        <w:br/>
      </w:r>
      <w:r>
        <w:rPr>
          <w:rFonts w:ascii="Open Sans" w:hAnsi="Open Sans" w:cs="Open Sans"/>
          <w:color w:val="555555"/>
          <w:shd w:val="clear" w:color="auto" w:fill="FFFFFF"/>
        </w:rPr>
        <w:t xml:space="preserve"> </w:t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Za biblickými miestami vo Svätej zemi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Izrael</w:t>
      </w:r>
      <w:r>
        <w:rPr>
          <w:rFonts w:ascii="Arial" w:hAnsi="Arial" w:cs="Arial"/>
          <w:color w:val="000000"/>
          <w:shd w:val="clear" w:color="auto" w:fill="FFFFFF"/>
        </w:rPr>
        <w:br/>
        <w:t>16.6.2024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Deň otcov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4. - 7.7.2024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SEMFEST - evanjelický festival mládeže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Zvolenská Slatina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Pobytový biblický tábor 7-12 ročných detí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spolupráci s OZ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Švábovské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ratolesti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júl 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Denný biblický tábor 4-6 ročných detí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spolupráci s OZ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Švábovské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ratolesti    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27.7. 2024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Ekumenická pobožnosť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kostol)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Open Sans" w:hAnsi="Open Sans" w:cs="Open Sans"/>
          <w:color w:val="555555"/>
          <w:shd w:val="clear" w:color="auto" w:fill="FFFFFF"/>
        </w:rPr>
        <w:t xml:space="preserve"> </w:t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Open Sans" w:hAnsi="Open Sans" w:cs="Open Sans"/>
          <w:color w:val="555555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 rámci Týždňa modlitieb za jednotu kresťanov a Dňa obce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júl 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Letný biblický tábor konfirmandov a dorastu 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spolupráci s OZ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Švábovské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ratolesti    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4.8.2024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Stretnutie starších na Kajúcu nedeľu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1.9.2024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Začiatok školského roka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000000"/>
          <w:shd w:val="clear" w:color="auto" w:fill="FFFFFF"/>
        </w:rPr>
        <w:t> </w:t>
      </w:r>
      <w:r>
        <w:rPr>
          <w:rFonts w:ascii="Open Sans" w:hAnsi="Open Sans" w:cs="Open Sans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september 2024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Zborový deň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29.9.2024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Pamiatka posvätenia kostola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Gánovce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6.10.2024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Poďakovanie za úrody zeme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Gánovce, Švábovce, Hranovnica</w:t>
      </w:r>
      <w:r>
        <w:rPr>
          <w:rFonts w:ascii="Open Sans" w:hAnsi="Open Sans" w:cs="Open Sans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13.10.2024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Pamiatka posvätenia kostola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 w:rsidR="00980DF8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4.11.2024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Pamiatka posvätenia kostola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Hranovnica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19.12.2024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Vianočné stretnutie starších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  <w:r>
        <w:rPr>
          <w:rFonts w:ascii="Open Sans" w:hAnsi="Open Sans" w:cs="Open Sans"/>
          <w:color w:val="555555"/>
        </w:rPr>
        <w:br/>
      </w:r>
      <w:r>
        <w:rPr>
          <w:rFonts w:ascii="Arial" w:hAnsi="Arial" w:cs="Arial"/>
          <w:color w:val="000000"/>
          <w:shd w:val="clear" w:color="auto" w:fill="FFFFFF"/>
        </w:rPr>
        <w:t>29.12.2024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Vianočný organový koncert</w:t>
      </w:r>
      <w:r w:rsidR="00980D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 w:rsidR="00980DF8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Švábovce</w:t>
      </w:r>
    </w:p>
    <w:sectPr w:rsidR="00EE5D4A" w:rsidRPr="0098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6"/>
    <w:rsid w:val="00134CB3"/>
    <w:rsid w:val="002D1F15"/>
    <w:rsid w:val="00360FEF"/>
    <w:rsid w:val="003E4236"/>
    <w:rsid w:val="00461F4A"/>
    <w:rsid w:val="005638E7"/>
    <w:rsid w:val="006F0596"/>
    <w:rsid w:val="00980DF8"/>
    <w:rsid w:val="00EE5D4A"/>
    <w:rsid w:val="00F23F63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657"/>
  <w15:chartTrackingRefBased/>
  <w15:docId w15:val="{B15C94BF-B95A-448E-8748-9FD3308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E42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42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E42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E42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42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42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42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42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42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2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42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E42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E423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E423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42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42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42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423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E42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E4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42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E42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E42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E423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E423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3E423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E42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E423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E42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Brindzová</dc:creator>
  <cp:keywords/>
  <dc:description/>
  <cp:lastModifiedBy>Veronika Brindzová</cp:lastModifiedBy>
  <cp:revision>1</cp:revision>
  <dcterms:created xsi:type="dcterms:W3CDTF">2024-04-24T12:48:00Z</dcterms:created>
  <dcterms:modified xsi:type="dcterms:W3CDTF">2024-04-24T13:02:00Z</dcterms:modified>
</cp:coreProperties>
</file>